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559483E3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1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2" w14:textId="067365BA" w:rsidR="00D618BD" w:rsidRPr="00D618BD" w:rsidRDefault="001D0E9F" w:rsidP="001208A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208A2">
              <w:rPr>
                <w:b/>
              </w:rPr>
              <w:t>206</w:t>
            </w:r>
          </w:p>
        </w:tc>
      </w:tr>
      <w:tr w:rsidR="00D618BD" w:rsidRPr="00D618BD" w14:paraId="559483E6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4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5" w14:textId="1B92B47E" w:rsidR="00D618BD" w:rsidRPr="00D618BD" w:rsidRDefault="001208A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2246763</w:t>
            </w:r>
          </w:p>
        </w:tc>
      </w:tr>
    </w:tbl>
    <w:p w14:paraId="559483E7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59483EA" w14:textId="70436EE3" w:rsidR="00D618BD" w:rsidRDefault="0083411E" w:rsidP="00D618BD">
      <w:pPr>
        <w:spacing w:line="276" w:lineRule="auto"/>
        <w:ind w:right="-1"/>
        <w:jc w:val="right"/>
      </w:pPr>
      <w:r>
        <w:t>Первый заместитель директора –</w:t>
      </w:r>
    </w:p>
    <w:p w14:paraId="5BAF0820" w14:textId="11DD4B18" w:rsidR="0083411E" w:rsidRDefault="0083411E" w:rsidP="00D618BD">
      <w:pPr>
        <w:spacing w:line="276" w:lineRule="auto"/>
        <w:ind w:right="-1"/>
        <w:jc w:val="right"/>
      </w:pPr>
      <w:r>
        <w:t>Главный инженер филиала</w:t>
      </w:r>
    </w:p>
    <w:p w14:paraId="71969C6D" w14:textId="21A96FC6" w:rsidR="0083411E" w:rsidRPr="00D618BD" w:rsidRDefault="0083411E" w:rsidP="00D618BD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559483EB" w14:textId="3443C0C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 w:rsidR="0083411E">
        <w:t>В.А. Антонов</w:t>
      </w:r>
      <w:r w:rsidRPr="00D618BD">
        <w:t xml:space="preserve"> </w:t>
      </w:r>
    </w:p>
    <w:p w14:paraId="559483EC" w14:textId="5497149D" w:rsidR="00D618BD" w:rsidRPr="00D618BD" w:rsidRDefault="0083411E" w:rsidP="00D618BD">
      <w:pPr>
        <w:spacing w:line="276" w:lineRule="auto"/>
        <w:ind w:right="-2"/>
        <w:jc w:val="right"/>
        <w:rPr>
          <w:caps/>
        </w:rPr>
      </w:pPr>
      <w:r>
        <w:t>“_____</w:t>
      </w:r>
      <w:r w:rsidR="00D618BD" w:rsidRPr="00D618BD">
        <w:t>” ____________</w:t>
      </w:r>
      <w:r>
        <w:t xml:space="preserve"> 20__</w:t>
      </w:r>
      <w:r w:rsidR="00D618BD" w:rsidRPr="00D618BD">
        <w:t xml:space="preserve"> г.</w:t>
      </w:r>
    </w:p>
    <w:p w14:paraId="559483ED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559483EE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559483EF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559483F0" w14:textId="0218F801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1208A2">
        <w:rPr>
          <w:b/>
        </w:rPr>
        <w:t>с</w:t>
      </w:r>
      <w:r w:rsidR="001208A2" w:rsidRPr="001208A2">
        <w:rPr>
          <w:b/>
        </w:rPr>
        <w:t>ветильник</w:t>
      </w:r>
      <w:r w:rsidR="001208A2">
        <w:rPr>
          <w:b/>
        </w:rPr>
        <w:t>ов</w:t>
      </w:r>
      <w:r w:rsidR="001208A2" w:rsidRPr="001208A2">
        <w:rPr>
          <w:b/>
        </w:rPr>
        <w:t xml:space="preserve"> энергосберегающи</w:t>
      </w:r>
      <w:r w:rsidR="001208A2">
        <w:rPr>
          <w:b/>
        </w:rPr>
        <w:t>х</w:t>
      </w:r>
      <w:r w:rsidR="001208A2" w:rsidRPr="001208A2">
        <w:rPr>
          <w:b/>
        </w:rPr>
        <w:t xml:space="preserve"> ЭВС-01</w:t>
      </w:r>
    </w:p>
    <w:p w14:paraId="559483F1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559483F2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559483F3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559483F4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559483F7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6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559483FA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8" w14:textId="40972A7C" w:rsidR="00452BA8" w:rsidRPr="00833833" w:rsidRDefault="001208A2" w:rsidP="00FE6358">
            <w:pPr>
              <w:jc w:val="center"/>
              <w:rPr>
                <w:color w:val="000000"/>
              </w:rPr>
            </w:pPr>
            <w:r w:rsidRPr="001208A2">
              <w:rPr>
                <w:color w:val="000000"/>
              </w:rPr>
              <w:t>Светильник энергосберегающий ЭВС-01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83F9" w14:textId="77777777" w:rsidR="00452BA8" w:rsidRPr="00941858" w:rsidRDefault="00F46239" w:rsidP="008E5D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="00F81299">
              <w:rPr>
                <w:color w:val="000000"/>
              </w:rPr>
              <w:t xml:space="preserve"> </w:t>
            </w:r>
            <w:r w:rsidR="00B14B4A">
              <w:rPr>
                <w:color w:val="000000"/>
              </w:rPr>
              <w:t>светильник для освещения</w:t>
            </w:r>
            <w:r>
              <w:rPr>
                <w:color w:val="000000"/>
              </w:rPr>
              <w:t xml:space="preserve"> </w:t>
            </w:r>
            <w:r w:rsidR="008E5D68">
              <w:rPr>
                <w:color w:val="000000"/>
              </w:rPr>
              <w:t>вспомогательных</w:t>
            </w:r>
            <w:r w:rsidR="00B14B4A">
              <w:rPr>
                <w:color w:val="000000"/>
              </w:rPr>
              <w:t xml:space="preserve"> помещений</w:t>
            </w:r>
            <w:r w:rsidR="00F81299">
              <w:rPr>
                <w:color w:val="000000"/>
              </w:rPr>
              <w:t xml:space="preserve"> </w:t>
            </w:r>
            <w:r w:rsidR="009C59B7">
              <w:rPr>
                <w:color w:val="000000"/>
              </w:rPr>
              <w:t>(</w:t>
            </w:r>
            <w:r w:rsidR="00F81299">
              <w:rPr>
                <w:color w:val="000000"/>
              </w:rPr>
              <w:t>с оптико-акустическим выключателем</w:t>
            </w:r>
            <w:r w:rsidR="009C59B7">
              <w:rPr>
                <w:color w:val="000000"/>
              </w:rPr>
              <w:t>)</w:t>
            </w:r>
            <w:r w:rsidR="00B14B4A">
              <w:rPr>
                <w:color w:val="000000"/>
              </w:rPr>
              <w:t>.</w:t>
            </w:r>
          </w:p>
        </w:tc>
      </w:tr>
      <w:tr w:rsidR="007022C9" w:rsidRPr="00833833" w14:paraId="559483F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3FB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83FC" w14:textId="77777777" w:rsidR="007022C9" w:rsidRPr="00941858" w:rsidRDefault="007022C9" w:rsidP="00B14B4A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B14B4A">
              <w:rPr>
                <w:color w:val="000000"/>
              </w:rPr>
              <w:t>60</w:t>
            </w:r>
          </w:p>
        </w:tc>
      </w:tr>
      <w:tr w:rsidR="00452BA8" w:rsidRPr="00833833" w14:paraId="55948400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E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83FF" w14:textId="77777777"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14:paraId="5594840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01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2" w14:textId="60D95679" w:rsidR="00452BA8" w:rsidRPr="00435AF9" w:rsidRDefault="00B63EF0" w:rsidP="001208A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</w:t>
            </w:r>
          </w:p>
        </w:tc>
      </w:tr>
      <w:tr w:rsidR="00452BA8" w:rsidRPr="00833833" w14:paraId="55948406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04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5" w14:textId="77777777" w:rsidR="00452BA8" w:rsidRPr="006146DC" w:rsidRDefault="00452BA8" w:rsidP="00EB1B0F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  <w:bookmarkStart w:id="0" w:name="_GoBack"/>
            <w:bookmarkEnd w:id="0"/>
          </w:p>
        </w:tc>
      </w:tr>
      <w:tr w:rsidR="00452BA8" w:rsidRPr="00833833" w14:paraId="55948409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0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8" w14:textId="77777777" w:rsidR="00452BA8" w:rsidRPr="00107241" w:rsidRDefault="009D1A38" w:rsidP="00866E4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B14B4A">
              <w:rPr>
                <w:color w:val="000000"/>
              </w:rPr>
              <w:t>3</w:t>
            </w:r>
          </w:p>
        </w:tc>
      </w:tr>
      <w:tr w:rsidR="00B14B4A" w:rsidRPr="00833833" w14:paraId="5594840C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A" w14:textId="77777777" w:rsidR="00B14B4A" w:rsidRPr="00833833" w:rsidRDefault="00B14B4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B" w14:textId="77777777" w:rsidR="00B14B4A" w:rsidRDefault="00B14B4A" w:rsidP="00B14B4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Оптический порог активации, Л – </w:t>
            </w:r>
            <w:r w:rsidRPr="00B14B4A">
              <w:rPr>
                <w:color w:val="000000"/>
              </w:rPr>
              <w:t xml:space="preserve"> 8–12</w:t>
            </w:r>
          </w:p>
        </w:tc>
      </w:tr>
      <w:tr w:rsidR="00B14B4A" w:rsidRPr="00833833" w14:paraId="5594840F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D" w14:textId="77777777" w:rsidR="00B14B4A" w:rsidRPr="00833833" w:rsidRDefault="00B14B4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E" w14:textId="77777777" w:rsidR="00B14B4A" w:rsidRDefault="00B14B4A" w:rsidP="006A55E8">
            <w:pPr>
              <w:rPr>
                <w:color w:val="000000"/>
              </w:rPr>
            </w:pPr>
            <w:r w:rsidRPr="00B14B4A">
              <w:rPr>
                <w:color w:val="000000"/>
              </w:rPr>
              <w:t>Акустический порог включения</w:t>
            </w:r>
            <w:r>
              <w:rPr>
                <w:color w:val="000000"/>
              </w:rPr>
              <w:t>, дБ</w:t>
            </w:r>
            <w:r w:rsidR="006A55E8">
              <w:rPr>
                <w:color w:val="000000"/>
              </w:rPr>
              <w:t xml:space="preserve"> – </w:t>
            </w:r>
            <w:r w:rsidRPr="00B14B4A">
              <w:rPr>
                <w:color w:val="000000"/>
              </w:rPr>
              <w:t>65±5</w:t>
            </w:r>
            <w:r w:rsidR="00AC2D2C">
              <w:rPr>
                <w:color w:val="000000"/>
              </w:rPr>
              <w:t xml:space="preserve"> (включение на 50сек.)</w:t>
            </w:r>
          </w:p>
        </w:tc>
      </w:tr>
      <w:tr w:rsidR="00B14B4A" w:rsidRPr="00833833" w14:paraId="5594841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0" w14:textId="77777777" w:rsidR="00B14B4A" w:rsidRPr="00833833" w:rsidRDefault="00B14B4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1" w14:textId="77777777" w:rsidR="00B14B4A" w:rsidRPr="00B14B4A" w:rsidRDefault="00B14B4A" w:rsidP="00B14B4A">
            <w:pPr>
              <w:rPr>
                <w:color w:val="000000"/>
              </w:rPr>
            </w:pPr>
            <w:r w:rsidRPr="00B14B4A">
              <w:rPr>
                <w:color w:val="000000"/>
              </w:rPr>
              <w:t>Радиус действия микрофона</w:t>
            </w:r>
            <w:r>
              <w:rPr>
                <w:color w:val="000000"/>
              </w:rPr>
              <w:t>, м – 5</w:t>
            </w:r>
          </w:p>
        </w:tc>
      </w:tr>
      <w:tr w:rsidR="00EB1B0F" w:rsidRPr="00833833" w14:paraId="5594841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3" w14:textId="77777777" w:rsidR="00EB1B0F" w:rsidRPr="00833833" w:rsidRDefault="00EB1B0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4" w14:textId="77777777" w:rsidR="00EB1B0F" w:rsidRPr="00EB1B0F" w:rsidRDefault="00EB1B0F" w:rsidP="00F46239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EB1B0F">
              <w:rPr>
                <w:color w:val="000000"/>
              </w:rPr>
              <w:t>собенности конструкции:</w:t>
            </w:r>
          </w:p>
          <w:p w14:paraId="55948415" w14:textId="77777777" w:rsidR="00EB1B0F" w:rsidRPr="00EB1B0F" w:rsidRDefault="00EB1B0F" w:rsidP="00EB1B0F">
            <w:pPr>
              <w:pStyle w:val="ad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sz w:val="24"/>
                <w:szCs w:val="24"/>
              </w:rPr>
              <w:t>п</w:t>
            </w:r>
            <w:r w:rsidRPr="00EB1B0F">
              <w:rPr>
                <w:sz w:val="24"/>
                <w:szCs w:val="24"/>
              </w:rPr>
              <w:t>ри достаточном уровне освещённости, выключатель не реагирует ни на какие звуки</w:t>
            </w:r>
            <w:r>
              <w:rPr>
                <w:sz w:val="24"/>
                <w:szCs w:val="24"/>
              </w:rPr>
              <w:t>;</w:t>
            </w:r>
          </w:p>
          <w:p w14:paraId="55948417" w14:textId="24C56970" w:rsidR="00037C38" w:rsidRPr="00EB1B0F" w:rsidRDefault="00EB1B0F" w:rsidP="001208A2">
            <w:pPr>
              <w:pStyle w:val="ad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sz w:val="24"/>
                <w:szCs w:val="24"/>
              </w:rPr>
              <w:t>п</w:t>
            </w:r>
            <w:r w:rsidRPr="00EB1B0F">
              <w:rPr>
                <w:sz w:val="24"/>
                <w:szCs w:val="24"/>
              </w:rPr>
              <w:t>ри наступлении сумерек, фотоэлемент даёт команду на включение микрофона</w:t>
            </w:r>
            <w:r w:rsidR="001208A2">
              <w:rPr>
                <w:sz w:val="24"/>
                <w:szCs w:val="24"/>
              </w:rPr>
              <w:t>.</w:t>
            </w:r>
          </w:p>
        </w:tc>
      </w:tr>
      <w:tr w:rsidR="00452BA8" w:rsidRPr="00833833" w14:paraId="5594841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1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A" w14:textId="77777777" w:rsidR="00452BA8" w:rsidRPr="00AA20F7" w:rsidRDefault="00F46239" w:rsidP="0030360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303606">
              <w:rPr>
                <w:color w:val="000000"/>
              </w:rPr>
              <w:t>на поверхность (потолок, стена).</w:t>
            </w:r>
          </w:p>
        </w:tc>
      </w:tr>
      <w:tr w:rsidR="0023220D" w:rsidRPr="00833833" w14:paraId="5594841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C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D" w14:textId="77777777"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5594842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F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20" w14:textId="77777777"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55948422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5948423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5594842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5594842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5594842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594842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proofErr w:type="gramStart"/>
      <w:r w:rsidRPr="00D618BD">
        <w:rPr>
          <w:sz w:val="24"/>
          <w:szCs w:val="24"/>
        </w:rPr>
        <w:t>так же</w:t>
      </w:r>
      <w:proofErr w:type="gramEnd"/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94842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594842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94842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594842E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259B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94842F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55948430" w14:textId="77777777" w:rsidR="00F01CBB" w:rsidRDefault="001B7880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F01CBB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F01CBB">
        <w:rPr>
          <w:sz w:val="24"/>
          <w:szCs w:val="24"/>
        </w:rPr>
        <w:t> «</w:t>
      </w:r>
      <w:hyperlink r:id="rId12" w:history="1">
        <w:r w:rsidR="00F01CB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F01CBB">
        <w:rPr>
          <w:sz w:val="24"/>
          <w:szCs w:val="24"/>
        </w:rPr>
        <w:t>»;</w:t>
      </w:r>
    </w:p>
    <w:p w14:paraId="55948431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55948432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55948433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55948434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55948435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55948436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55948437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55948438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55948439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594843A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94843B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594843C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5594843D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5594843E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5594843F" w14:textId="211447B0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B14F50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55948440" w14:textId="7A7F416A"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55948441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55948442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55948443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55948444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948446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5948447" w14:textId="72E9007A" w:rsidR="00B80874" w:rsidRPr="00B80874" w:rsidRDefault="001208A2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55948448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948449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5594844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94844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5594844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5594844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5594844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5594844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5594845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5594845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5594845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5594845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5948454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594845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5594845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259B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594845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948458" w14:textId="0A0AC727" w:rsidR="00830CE0" w:rsidRDefault="00830CE0" w:rsidP="00D618BD">
      <w:pPr>
        <w:spacing w:line="276" w:lineRule="auto"/>
      </w:pPr>
    </w:p>
    <w:p w14:paraId="5A86E182" w14:textId="665E0389" w:rsidR="0083411E" w:rsidRDefault="0083411E" w:rsidP="00D618BD">
      <w:pPr>
        <w:spacing w:line="276" w:lineRule="auto"/>
      </w:pPr>
    </w:p>
    <w:p w14:paraId="3FBA90E3" w14:textId="2834F86C" w:rsidR="00F42D4A" w:rsidRDefault="00F42D4A" w:rsidP="00D618BD">
      <w:pPr>
        <w:spacing w:line="276" w:lineRule="auto"/>
      </w:pPr>
    </w:p>
    <w:p w14:paraId="132AFD7C" w14:textId="77777777" w:rsidR="00F42D4A" w:rsidRDefault="00F42D4A" w:rsidP="00D618BD">
      <w:pPr>
        <w:spacing w:line="276" w:lineRule="auto"/>
      </w:pPr>
    </w:p>
    <w:p w14:paraId="410B986C" w14:textId="77777777" w:rsidR="0083411E" w:rsidRDefault="0083411E" w:rsidP="006C4BAF">
      <w:pPr>
        <w:spacing w:line="276" w:lineRule="auto"/>
      </w:pPr>
      <w:r>
        <w:t>Ведущий инженер управления энергосбережения</w:t>
      </w:r>
    </w:p>
    <w:p w14:paraId="5594845D" w14:textId="7747E9A3" w:rsidR="00194FDA" w:rsidRPr="0083411E" w:rsidRDefault="0083411E" w:rsidP="006C4BAF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sectPr w:rsidR="00194FDA" w:rsidRPr="0083411E" w:rsidSect="0083411E">
      <w:footerReference w:type="default" r:id="rId14"/>
      <w:pgSz w:w="11906" w:h="16838" w:code="9"/>
      <w:pgMar w:top="567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D0DC8" w14:textId="77777777" w:rsidR="001B7880" w:rsidRDefault="001B7880">
      <w:r>
        <w:separator/>
      </w:r>
    </w:p>
  </w:endnote>
  <w:endnote w:type="continuationSeparator" w:id="0">
    <w:p w14:paraId="601A165E" w14:textId="77777777" w:rsidR="001B7880" w:rsidRDefault="001B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744682"/>
      <w:docPartObj>
        <w:docPartGallery w:val="Page Numbers (Bottom of Page)"/>
        <w:docPartUnique/>
      </w:docPartObj>
    </w:sdtPr>
    <w:sdtEndPr/>
    <w:sdtContent>
      <w:p w14:paraId="55948462" w14:textId="65A53416" w:rsidR="002850CD" w:rsidRPr="001208A2" w:rsidRDefault="001208A2" w:rsidP="001208A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D4A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5B723" w14:textId="77777777" w:rsidR="001B7880" w:rsidRDefault="001B7880">
      <w:r>
        <w:separator/>
      </w:r>
    </w:p>
  </w:footnote>
  <w:footnote w:type="continuationSeparator" w:id="0">
    <w:p w14:paraId="4A3F5179" w14:textId="77777777" w:rsidR="001B7880" w:rsidRDefault="001B7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074A5"/>
    <w:multiLevelType w:val="hybridMultilevel"/>
    <w:tmpl w:val="6D5E16BA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7C38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8A2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B7880"/>
    <w:rsid w:val="001C09C0"/>
    <w:rsid w:val="001C2CFD"/>
    <w:rsid w:val="001C4698"/>
    <w:rsid w:val="001C57FB"/>
    <w:rsid w:val="001C6B61"/>
    <w:rsid w:val="001D03A5"/>
    <w:rsid w:val="001D0E9F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3606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55E8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45631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11E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5D68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59B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59B7"/>
    <w:rsid w:val="009C7266"/>
    <w:rsid w:val="009D1A38"/>
    <w:rsid w:val="009D538F"/>
    <w:rsid w:val="009D6CEC"/>
    <w:rsid w:val="009D7715"/>
    <w:rsid w:val="009E0C1F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2D2C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4B4A"/>
    <w:rsid w:val="00B14F50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4B1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B1B0F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1CBB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2D4A"/>
    <w:rsid w:val="00F46239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1299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9483E1"/>
  <w15:docId w15:val="{2A7C08E3-ED32-4159-9669-3A2C2283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8C26-8641-4FE2-99B0-9BE88BBFC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189D7C-82AC-4169-9192-20872187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Понаморев Сергей Егорович</cp:lastModifiedBy>
  <cp:revision>3</cp:revision>
  <cp:lastPrinted>2009-10-15T06:49:00Z</cp:lastPrinted>
  <dcterms:created xsi:type="dcterms:W3CDTF">2019-06-25T10:03:00Z</dcterms:created>
  <dcterms:modified xsi:type="dcterms:W3CDTF">2019-09-24T11:29:00Z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